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41936" w:rsidRDefault="006F5946">
      <w:pPr>
        <w:pStyle w:val="a5"/>
        <w:rPr>
          <w:rFonts w:ascii="黑体" w:eastAsia="黑体" w:hAnsi="黑体"/>
          <w:sz w:val="30"/>
          <w:szCs w:val="30"/>
        </w:rPr>
      </w:pPr>
      <w:bookmarkStart w:id="0" w:name="_GoBack"/>
      <w:bookmarkEnd w:id="0"/>
      <w:r>
        <w:rPr>
          <w:rFonts w:ascii="黑体" w:eastAsia="黑体" w:hAnsi="黑体" w:hint="eastAsia"/>
          <w:sz w:val="30"/>
          <w:szCs w:val="30"/>
        </w:rPr>
        <w:t>科目代码：</w:t>
      </w:r>
      <w:r w:rsidR="00436B96">
        <w:rPr>
          <w:rFonts w:ascii="黑体" w:eastAsia="黑体" w:hAnsi="黑体" w:hint="eastAsia"/>
          <w:sz w:val="30"/>
          <w:szCs w:val="30"/>
        </w:rPr>
        <w:t>F1501</w:t>
      </w:r>
      <w:r>
        <w:rPr>
          <w:rFonts w:ascii="黑体" w:eastAsia="黑体" w:hAnsi="黑体" w:hint="eastAsia"/>
          <w:sz w:val="30"/>
          <w:szCs w:val="30"/>
        </w:rPr>
        <w:t xml:space="preserve">        科目名称：</w:t>
      </w:r>
      <w:r w:rsidR="00D823B0">
        <w:rPr>
          <w:rFonts w:ascii="黑体" w:eastAsia="黑体" w:hAnsi="黑体" w:hint="eastAsia"/>
          <w:sz w:val="30"/>
          <w:szCs w:val="30"/>
        </w:rPr>
        <w:t>数字媒体艺术</w:t>
      </w:r>
    </w:p>
    <w:p w:rsidR="00941936" w:rsidRDefault="00941936"/>
    <w:p w:rsidR="00941936" w:rsidRDefault="00941936">
      <w:pPr>
        <w:pStyle w:val="Default"/>
      </w:pPr>
    </w:p>
    <w:p w:rsidR="00941936" w:rsidRDefault="006F5946">
      <w:pPr>
        <w:pStyle w:val="Default"/>
        <w:spacing w:line="56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一、考试要求</w:t>
      </w:r>
    </w:p>
    <w:p w:rsidR="00D823B0" w:rsidRDefault="00D823B0" w:rsidP="00D823B0">
      <w:pPr>
        <w:pStyle w:val="Default"/>
        <w:spacing w:line="560" w:lineRule="exact"/>
        <w:ind w:firstLineChars="200" w:firstLine="560"/>
        <w:rPr>
          <w:rFonts w:ascii="Arial" w:eastAsia="宋体" w:hAnsi="Arial" w:cs="Arial"/>
          <w:color w:val="auto"/>
          <w:sz w:val="28"/>
          <w:szCs w:val="28"/>
          <w:shd w:val="clear" w:color="auto" w:fill="FFFFFF"/>
        </w:rPr>
      </w:pPr>
      <w:r w:rsidRPr="00D823B0">
        <w:rPr>
          <w:rFonts w:ascii="Arial" w:eastAsia="宋体" w:hAnsi="Arial" w:cs="Arial" w:hint="eastAsia"/>
          <w:color w:val="auto"/>
          <w:sz w:val="28"/>
          <w:szCs w:val="28"/>
          <w:shd w:val="clear" w:color="auto" w:fill="FFFFFF"/>
        </w:rPr>
        <w:t>数字媒体艺术专业要求考生能够较为清晰地掌握美学、艺术学、传播学、数字媒体技术等基本概念与基本知识，并能综合运用所学知识和技能对数字媒体艺术领域内诸多理论与实践</w:t>
      </w:r>
      <w:r w:rsidR="00C20036">
        <w:rPr>
          <w:rFonts w:ascii="Arial" w:eastAsia="宋体" w:hAnsi="Arial" w:cs="Arial" w:hint="eastAsia"/>
          <w:color w:val="auto"/>
          <w:sz w:val="28"/>
          <w:szCs w:val="28"/>
          <w:shd w:val="clear" w:color="auto" w:fill="FFFFFF"/>
        </w:rPr>
        <w:t>问题</w:t>
      </w:r>
      <w:r w:rsidRPr="00D823B0">
        <w:rPr>
          <w:rFonts w:ascii="Arial" w:eastAsia="宋体" w:hAnsi="Arial" w:cs="Arial" w:hint="eastAsia"/>
          <w:color w:val="auto"/>
          <w:sz w:val="28"/>
          <w:szCs w:val="28"/>
          <w:shd w:val="clear" w:color="auto" w:fill="FFFFFF"/>
        </w:rPr>
        <w:t>进行较为深入地分析与论述</w:t>
      </w:r>
      <w:r>
        <w:rPr>
          <w:rFonts w:ascii="Arial" w:eastAsia="宋体" w:hAnsi="Arial" w:cs="Arial" w:hint="eastAsia"/>
          <w:color w:val="auto"/>
          <w:sz w:val="28"/>
          <w:szCs w:val="28"/>
          <w:shd w:val="clear" w:color="auto" w:fill="FFFFFF"/>
        </w:rPr>
        <w:t>。</w:t>
      </w:r>
    </w:p>
    <w:p w:rsidR="00941936" w:rsidRDefault="006F5946" w:rsidP="00D823B0">
      <w:pPr>
        <w:pStyle w:val="Default"/>
        <w:spacing w:line="56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二、考试内容</w:t>
      </w:r>
    </w:p>
    <w:p w:rsidR="00952BCC" w:rsidRPr="00952BCC" w:rsidRDefault="00952BCC" w:rsidP="00952BCC">
      <w:pPr>
        <w:pStyle w:val="Default"/>
        <w:spacing w:line="560" w:lineRule="exact"/>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1、</w:t>
      </w:r>
      <w:r w:rsidRPr="00952BCC">
        <w:rPr>
          <w:rFonts w:asciiTheme="minorEastAsia" w:eastAsiaTheme="minorEastAsia" w:hAnsiTheme="minorEastAsia" w:cs="仿宋_GB2312" w:hint="eastAsia"/>
          <w:sz w:val="28"/>
          <w:szCs w:val="28"/>
        </w:rPr>
        <w:t>数字媒体艺术与</w:t>
      </w:r>
      <w:r>
        <w:rPr>
          <w:rFonts w:asciiTheme="minorEastAsia" w:eastAsiaTheme="minorEastAsia" w:hAnsiTheme="minorEastAsia" w:cs="仿宋_GB2312" w:hint="eastAsia"/>
          <w:sz w:val="28"/>
          <w:szCs w:val="28"/>
        </w:rPr>
        <w:t>美学、艺术学、传播学</w:t>
      </w:r>
      <w:r w:rsidRPr="00952BCC">
        <w:rPr>
          <w:rFonts w:asciiTheme="minorEastAsia" w:eastAsiaTheme="minorEastAsia" w:hAnsiTheme="minorEastAsia" w:cs="仿宋_GB2312" w:hint="eastAsia"/>
          <w:sz w:val="28"/>
          <w:szCs w:val="28"/>
        </w:rPr>
        <w:t>学科理论的交叉运用</w:t>
      </w:r>
    </w:p>
    <w:p w:rsidR="00952BCC" w:rsidRPr="00952BCC" w:rsidRDefault="00952BCC" w:rsidP="00952BCC">
      <w:pPr>
        <w:pStyle w:val="Default"/>
        <w:spacing w:line="560" w:lineRule="exact"/>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2、</w:t>
      </w:r>
      <w:r w:rsidRPr="00952BCC">
        <w:rPr>
          <w:rFonts w:asciiTheme="minorEastAsia" w:eastAsiaTheme="minorEastAsia" w:hAnsiTheme="minorEastAsia" w:cs="仿宋_GB2312" w:hint="eastAsia"/>
          <w:sz w:val="28"/>
          <w:szCs w:val="28"/>
        </w:rPr>
        <w:t>数字媒体艺术本体理论及应用</w:t>
      </w:r>
    </w:p>
    <w:p w:rsidR="00952BCC" w:rsidRPr="00952BCC" w:rsidRDefault="00952BCC" w:rsidP="00E83A9C">
      <w:pPr>
        <w:pStyle w:val="Default"/>
        <w:spacing w:line="560" w:lineRule="exact"/>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3、</w:t>
      </w:r>
      <w:r w:rsidRPr="00952BCC">
        <w:rPr>
          <w:rFonts w:asciiTheme="minorEastAsia" w:eastAsiaTheme="minorEastAsia" w:hAnsiTheme="minorEastAsia" w:cs="仿宋_GB2312" w:hint="eastAsia"/>
          <w:sz w:val="28"/>
          <w:szCs w:val="28"/>
        </w:rPr>
        <w:t>数字媒体艺术焦点热点分析</w:t>
      </w:r>
    </w:p>
    <w:p w:rsidR="00941936" w:rsidRDefault="006F5946" w:rsidP="00677C88">
      <w:pPr>
        <w:pStyle w:val="Default"/>
        <w:spacing w:line="560" w:lineRule="exact"/>
        <w:rPr>
          <w:rFonts w:ascii="宋体" w:eastAsia="宋体" w:hAnsi="宋体"/>
          <w:b/>
          <w:sz w:val="28"/>
          <w:szCs w:val="28"/>
        </w:rPr>
      </w:pPr>
      <w:r>
        <w:rPr>
          <w:rFonts w:asciiTheme="minorEastAsia" w:eastAsiaTheme="minorEastAsia" w:hAnsiTheme="minorEastAsia" w:hint="eastAsia"/>
          <w:b/>
          <w:sz w:val="28"/>
          <w:szCs w:val="28"/>
        </w:rPr>
        <w:t>三、</w:t>
      </w:r>
      <w:r>
        <w:rPr>
          <w:rFonts w:ascii="宋体" w:eastAsia="宋体" w:hAnsi="宋体" w:hint="eastAsia"/>
          <w:b/>
          <w:sz w:val="28"/>
          <w:szCs w:val="28"/>
        </w:rPr>
        <w:t>题型</w:t>
      </w:r>
    </w:p>
    <w:p w:rsidR="00941936" w:rsidRDefault="006F5946">
      <w:pPr>
        <w:pStyle w:val="Default"/>
        <w:spacing w:line="560" w:lineRule="exact"/>
        <w:ind w:firstLine="420"/>
        <w:jc w:val="both"/>
        <w:rPr>
          <w:rFonts w:ascii="宋体" w:eastAsia="宋体" w:hAnsi="宋体" w:cs="Times New Roman"/>
          <w:sz w:val="28"/>
          <w:szCs w:val="28"/>
        </w:rPr>
      </w:pPr>
      <w:r>
        <w:rPr>
          <w:rFonts w:ascii="宋体" w:eastAsia="宋体" w:hAnsi="宋体" w:cs="Times New Roman" w:hint="eastAsia"/>
          <w:sz w:val="28"/>
          <w:szCs w:val="28"/>
        </w:rPr>
        <w:t>试卷满分为</w:t>
      </w:r>
      <w:r w:rsidR="00CB7790">
        <w:rPr>
          <w:rFonts w:ascii="宋体" w:eastAsia="宋体" w:hAnsi="宋体" w:cs="Times New Roman" w:hint="eastAsia"/>
          <w:sz w:val="28"/>
          <w:szCs w:val="28"/>
        </w:rPr>
        <w:t>10</w:t>
      </w:r>
      <w:r>
        <w:rPr>
          <w:rFonts w:ascii="宋体" w:eastAsia="宋体" w:hAnsi="宋体" w:cs="Times New Roman" w:hint="eastAsia"/>
          <w:sz w:val="28"/>
          <w:szCs w:val="28"/>
        </w:rPr>
        <w:t>0分，其中：设计表现技巧</w:t>
      </w:r>
      <w:r w:rsidR="00C20036">
        <w:rPr>
          <w:rFonts w:ascii="宋体" w:eastAsia="宋体" w:hAnsi="宋体" w:cs="Times New Roman" w:hint="eastAsia"/>
          <w:sz w:val="28"/>
          <w:szCs w:val="28"/>
        </w:rPr>
        <w:t>5</w:t>
      </w:r>
      <w:r>
        <w:rPr>
          <w:rFonts w:ascii="宋体" w:eastAsia="宋体" w:hAnsi="宋体" w:cs="Times New Roman" w:hint="eastAsia"/>
          <w:sz w:val="28"/>
          <w:szCs w:val="28"/>
        </w:rPr>
        <w:t>0%，</w:t>
      </w:r>
      <w:r>
        <w:rPr>
          <w:rFonts w:asciiTheme="minorEastAsia" w:eastAsiaTheme="minorEastAsia" w:hAnsiTheme="minorEastAsia" w:cs="仿宋_GB2312" w:hint="eastAsia"/>
          <w:sz w:val="28"/>
          <w:szCs w:val="28"/>
        </w:rPr>
        <w:t>设计理念</w:t>
      </w:r>
      <w:r>
        <w:rPr>
          <w:rFonts w:ascii="宋体" w:eastAsia="宋体" w:hAnsi="宋体" w:cs="Times New Roman" w:hint="eastAsia"/>
          <w:sz w:val="28"/>
          <w:szCs w:val="28"/>
        </w:rPr>
        <w:t>50%。</w:t>
      </w:r>
    </w:p>
    <w:p w:rsidR="00941936" w:rsidRDefault="006F5946">
      <w:pPr>
        <w:pStyle w:val="Default"/>
        <w:spacing w:line="560" w:lineRule="exact"/>
        <w:ind w:firstLine="420"/>
        <w:jc w:val="both"/>
        <w:rPr>
          <w:rFonts w:ascii="宋体" w:eastAsia="宋体" w:hAnsi="宋体" w:cs="Times New Roman"/>
          <w:sz w:val="28"/>
          <w:szCs w:val="28"/>
        </w:rPr>
      </w:pPr>
      <w:r>
        <w:rPr>
          <w:rFonts w:ascii="宋体" w:eastAsia="宋体" w:hAnsi="宋体" w:cs="Times New Roman" w:hint="eastAsia"/>
          <w:sz w:val="28"/>
          <w:szCs w:val="28"/>
        </w:rPr>
        <w:t>考试时长:180分钟</w:t>
      </w:r>
    </w:p>
    <w:p w:rsidR="00941936" w:rsidRDefault="006F5946" w:rsidP="00677C88">
      <w:pPr>
        <w:pStyle w:val="Default"/>
        <w:spacing w:line="560" w:lineRule="exact"/>
        <w:jc w:val="both"/>
        <w:rPr>
          <w:rFonts w:ascii="宋体" w:eastAsia="宋体" w:hAnsi="宋体"/>
          <w:b/>
          <w:sz w:val="28"/>
          <w:szCs w:val="28"/>
        </w:rPr>
      </w:pPr>
      <w:r>
        <w:rPr>
          <w:rFonts w:asciiTheme="minorEastAsia" w:hAnsiTheme="minorEastAsia" w:hint="eastAsia"/>
          <w:b/>
          <w:sz w:val="28"/>
          <w:szCs w:val="28"/>
        </w:rPr>
        <w:t>四、</w:t>
      </w:r>
      <w:r>
        <w:rPr>
          <w:rFonts w:ascii="宋体" w:eastAsia="宋体" w:hAnsi="宋体" w:hint="eastAsia"/>
          <w:b/>
          <w:sz w:val="28"/>
          <w:szCs w:val="28"/>
        </w:rPr>
        <w:t>参考教材</w:t>
      </w:r>
    </w:p>
    <w:p w:rsidR="00941936" w:rsidRDefault="006F5946">
      <w:pPr>
        <w:spacing w:line="560" w:lineRule="exact"/>
        <w:rPr>
          <w:rFonts w:ascii="宋体" w:eastAsia="宋体" w:hAnsi="宋体" w:cs="Times New Roman"/>
          <w:color w:val="000000"/>
          <w:kern w:val="0"/>
          <w:sz w:val="28"/>
          <w:szCs w:val="28"/>
        </w:rPr>
      </w:pPr>
      <w:r>
        <w:rPr>
          <w:rFonts w:ascii="宋体" w:eastAsia="宋体" w:hAnsi="宋体" w:cs="Times New Roman" w:hint="eastAsia"/>
          <w:color w:val="000000"/>
          <w:kern w:val="0"/>
          <w:sz w:val="28"/>
          <w:szCs w:val="28"/>
        </w:rPr>
        <w:t>1．《</w:t>
      </w:r>
      <w:r w:rsidR="00E83A9C">
        <w:rPr>
          <w:rFonts w:ascii="宋体" w:eastAsia="宋体" w:hAnsi="宋体" w:cs="Times New Roman" w:hint="eastAsia"/>
          <w:color w:val="000000"/>
          <w:kern w:val="0"/>
          <w:sz w:val="28"/>
          <w:szCs w:val="28"/>
        </w:rPr>
        <w:t>数字媒体艺术概论</w:t>
      </w:r>
      <w:r>
        <w:rPr>
          <w:rFonts w:ascii="宋体" w:eastAsia="宋体" w:hAnsi="宋体" w:cs="Times New Roman" w:hint="eastAsia"/>
          <w:color w:val="000000"/>
          <w:kern w:val="0"/>
          <w:sz w:val="28"/>
          <w:szCs w:val="28"/>
        </w:rPr>
        <w:t>》．</w:t>
      </w:r>
      <w:r w:rsidR="00E83A9C">
        <w:rPr>
          <w:rFonts w:ascii="宋体" w:eastAsia="宋体" w:hAnsi="宋体" w:cs="Times New Roman" w:hint="eastAsia"/>
          <w:color w:val="000000"/>
          <w:kern w:val="0"/>
          <w:sz w:val="28"/>
          <w:szCs w:val="28"/>
        </w:rPr>
        <w:t>李四达主编</w:t>
      </w:r>
      <w:r>
        <w:rPr>
          <w:rFonts w:ascii="宋体" w:eastAsia="宋体" w:hAnsi="宋体" w:cs="Times New Roman" w:hint="eastAsia"/>
          <w:color w:val="000000"/>
          <w:kern w:val="0"/>
          <w:sz w:val="28"/>
          <w:szCs w:val="28"/>
        </w:rPr>
        <w:t>．</w:t>
      </w:r>
      <w:r w:rsidR="00E83A9C">
        <w:rPr>
          <w:rFonts w:ascii="宋体" w:eastAsia="宋体" w:hAnsi="宋体" w:cs="Times New Roman" w:hint="eastAsia"/>
          <w:color w:val="000000"/>
          <w:kern w:val="0"/>
          <w:sz w:val="28"/>
          <w:szCs w:val="28"/>
        </w:rPr>
        <w:t>清华大学</w:t>
      </w:r>
      <w:r>
        <w:rPr>
          <w:rFonts w:ascii="宋体" w:eastAsia="宋体" w:hAnsi="宋体" w:cs="Times New Roman" w:hint="eastAsia"/>
          <w:color w:val="000000"/>
          <w:kern w:val="0"/>
          <w:sz w:val="28"/>
          <w:szCs w:val="28"/>
        </w:rPr>
        <w:t>出版社，201</w:t>
      </w:r>
      <w:r w:rsidR="00E83A9C">
        <w:rPr>
          <w:rFonts w:ascii="宋体" w:eastAsia="宋体" w:hAnsi="宋体" w:cs="Times New Roman" w:hint="eastAsia"/>
          <w:color w:val="000000"/>
          <w:kern w:val="0"/>
          <w:sz w:val="28"/>
          <w:szCs w:val="28"/>
        </w:rPr>
        <w:t>5</w:t>
      </w:r>
      <w:r>
        <w:rPr>
          <w:rFonts w:ascii="宋体" w:eastAsia="宋体" w:hAnsi="宋体" w:cs="Times New Roman" w:hint="eastAsia"/>
          <w:color w:val="000000"/>
          <w:kern w:val="0"/>
          <w:sz w:val="28"/>
          <w:szCs w:val="28"/>
        </w:rPr>
        <w:t>，第</w:t>
      </w:r>
      <w:r w:rsidR="00E83A9C">
        <w:rPr>
          <w:rFonts w:ascii="宋体" w:eastAsia="宋体" w:hAnsi="宋体" w:cs="Times New Roman" w:hint="eastAsia"/>
          <w:color w:val="000000"/>
          <w:kern w:val="0"/>
          <w:sz w:val="28"/>
          <w:szCs w:val="28"/>
        </w:rPr>
        <w:t>三</w:t>
      </w:r>
      <w:r>
        <w:rPr>
          <w:rFonts w:ascii="宋体" w:eastAsia="宋体" w:hAnsi="宋体" w:cs="Times New Roman" w:hint="eastAsia"/>
          <w:color w:val="000000"/>
          <w:kern w:val="0"/>
          <w:sz w:val="28"/>
          <w:szCs w:val="28"/>
        </w:rPr>
        <w:t>版。</w:t>
      </w:r>
    </w:p>
    <w:p w:rsidR="00941936" w:rsidRDefault="006F5946">
      <w:pPr>
        <w:spacing w:line="560" w:lineRule="exact"/>
        <w:rPr>
          <w:rFonts w:ascii="宋体" w:eastAsia="宋体" w:hAnsi="宋体" w:cs="Times New Roman"/>
          <w:color w:val="000000"/>
          <w:kern w:val="0"/>
          <w:sz w:val="28"/>
          <w:szCs w:val="28"/>
        </w:rPr>
      </w:pPr>
      <w:r>
        <w:rPr>
          <w:rFonts w:ascii="宋体" w:eastAsia="宋体" w:hAnsi="宋体" w:cs="Times New Roman" w:hint="eastAsia"/>
          <w:color w:val="000000"/>
          <w:kern w:val="0"/>
          <w:sz w:val="28"/>
          <w:szCs w:val="28"/>
        </w:rPr>
        <w:t>2．《</w:t>
      </w:r>
      <w:r w:rsidRPr="006F5946">
        <w:rPr>
          <w:rFonts w:asciiTheme="minorEastAsia" w:hAnsiTheme="minorEastAsia" w:cs="Times New Roman" w:hint="eastAsia"/>
          <w:color w:val="000000" w:themeColor="text1"/>
          <w:kern w:val="0"/>
          <w:sz w:val="28"/>
          <w:szCs w:val="28"/>
        </w:rPr>
        <w:t>视听语言》．</w:t>
      </w:r>
      <w:hyperlink r:id="rId7" w:tgtFrame="_blank" w:history="1">
        <w:r w:rsidRPr="006F5946">
          <w:rPr>
            <w:rStyle w:val="a9"/>
            <w:rFonts w:asciiTheme="minorEastAsia" w:hAnsiTheme="minorEastAsia"/>
            <w:color w:val="000000" w:themeColor="text1"/>
            <w:sz w:val="28"/>
            <w:szCs w:val="28"/>
            <w:shd w:val="clear" w:color="auto" w:fill="FFFFFF"/>
          </w:rPr>
          <w:t>邵清风</w:t>
        </w:r>
      </w:hyperlink>
      <w:r w:rsidR="00E83A9C" w:rsidRPr="006F5946">
        <w:rPr>
          <w:rFonts w:asciiTheme="minorEastAsia" w:hAnsiTheme="minorEastAsia" w:cs="Times New Roman" w:hint="eastAsia"/>
          <w:color w:val="000000" w:themeColor="text1"/>
          <w:kern w:val="0"/>
          <w:sz w:val="28"/>
          <w:szCs w:val="28"/>
        </w:rPr>
        <w:t>主编</w:t>
      </w:r>
      <w:r w:rsidRPr="006F5946">
        <w:rPr>
          <w:rFonts w:asciiTheme="minorEastAsia" w:hAnsiTheme="minorEastAsia" w:cs="Times New Roman" w:hint="eastAsia"/>
          <w:color w:val="000000" w:themeColor="text1"/>
          <w:kern w:val="0"/>
          <w:sz w:val="28"/>
          <w:szCs w:val="28"/>
        </w:rPr>
        <w:t>，中</w:t>
      </w:r>
      <w:r>
        <w:rPr>
          <w:rFonts w:ascii="宋体" w:eastAsia="宋体" w:hAnsi="宋体" w:cs="Times New Roman" w:hint="eastAsia"/>
          <w:color w:val="000000"/>
          <w:kern w:val="0"/>
          <w:sz w:val="28"/>
          <w:szCs w:val="28"/>
        </w:rPr>
        <w:t>国传媒大学出版社，2013，第二版。</w:t>
      </w:r>
    </w:p>
    <w:p w:rsidR="006F5946" w:rsidRDefault="006F5946" w:rsidP="006F5946">
      <w:pPr>
        <w:spacing w:line="560" w:lineRule="exact"/>
        <w:rPr>
          <w:rFonts w:ascii="宋体" w:eastAsia="宋体" w:hAnsi="宋体" w:cs="Times New Roman"/>
          <w:color w:val="000000"/>
          <w:kern w:val="0"/>
          <w:sz w:val="28"/>
          <w:szCs w:val="28"/>
        </w:rPr>
      </w:pPr>
      <w:r>
        <w:rPr>
          <w:rFonts w:ascii="宋体" w:eastAsia="宋体" w:hAnsi="宋体" w:cs="Times New Roman" w:hint="eastAsia"/>
          <w:color w:val="000000"/>
          <w:kern w:val="0"/>
          <w:sz w:val="28"/>
          <w:szCs w:val="28"/>
        </w:rPr>
        <w:t>2．《动画艺术概论》．王健主编，湖南师范大学出版社，2008，第一版。</w:t>
      </w:r>
    </w:p>
    <w:p w:rsidR="006F5946" w:rsidRDefault="006F5946">
      <w:pPr>
        <w:spacing w:line="560" w:lineRule="exact"/>
        <w:rPr>
          <w:rFonts w:ascii="宋体" w:eastAsia="宋体" w:hAnsi="宋体" w:cs="Times New Roman"/>
          <w:color w:val="000000"/>
          <w:kern w:val="0"/>
          <w:sz w:val="28"/>
          <w:szCs w:val="28"/>
        </w:rPr>
      </w:pPr>
    </w:p>
    <w:sectPr w:rsidR="006F5946" w:rsidSect="009419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C6A" w:rsidRDefault="00ED2C6A" w:rsidP="00677C88">
      <w:r>
        <w:separator/>
      </w:r>
    </w:p>
  </w:endnote>
  <w:endnote w:type="continuationSeparator" w:id="1">
    <w:p w:rsidR="00ED2C6A" w:rsidRDefault="00ED2C6A" w:rsidP="00677C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onospace">
    <w:altName w:val="Samurai"/>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decorative"/>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C6A" w:rsidRDefault="00ED2C6A" w:rsidP="00677C88">
      <w:r>
        <w:separator/>
      </w:r>
    </w:p>
  </w:footnote>
  <w:footnote w:type="continuationSeparator" w:id="1">
    <w:p w:rsidR="00ED2C6A" w:rsidRDefault="00ED2C6A" w:rsidP="00677C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FC34BA"/>
    <w:rsid w:val="001334D9"/>
    <w:rsid w:val="00234248"/>
    <w:rsid w:val="003A4627"/>
    <w:rsid w:val="003D0297"/>
    <w:rsid w:val="00436B96"/>
    <w:rsid w:val="004B5E9C"/>
    <w:rsid w:val="00523A2F"/>
    <w:rsid w:val="00543A7A"/>
    <w:rsid w:val="00677C88"/>
    <w:rsid w:val="006F5946"/>
    <w:rsid w:val="00941936"/>
    <w:rsid w:val="009521F9"/>
    <w:rsid w:val="00952BCC"/>
    <w:rsid w:val="00B218E9"/>
    <w:rsid w:val="00BC592A"/>
    <w:rsid w:val="00C20036"/>
    <w:rsid w:val="00CB7790"/>
    <w:rsid w:val="00D823B0"/>
    <w:rsid w:val="00E83A9C"/>
    <w:rsid w:val="00ED2C6A"/>
    <w:rsid w:val="00F7474B"/>
    <w:rsid w:val="00FC34BA"/>
    <w:rsid w:val="057969EA"/>
    <w:rsid w:val="06F76654"/>
    <w:rsid w:val="0C867C19"/>
    <w:rsid w:val="0EFF0813"/>
    <w:rsid w:val="171953D1"/>
    <w:rsid w:val="19FD5E05"/>
    <w:rsid w:val="256606ED"/>
    <w:rsid w:val="2D496EC8"/>
    <w:rsid w:val="38641E96"/>
    <w:rsid w:val="3B81629F"/>
    <w:rsid w:val="3DC22EBD"/>
    <w:rsid w:val="43A47D4F"/>
    <w:rsid w:val="44202A47"/>
    <w:rsid w:val="44717F6B"/>
    <w:rsid w:val="45465409"/>
    <w:rsid w:val="484D4487"/>
    <w:rsid w:val="4B2E055C"/>
    <w:rsid w:val="4B2F0CA2"/>
    <w:rsid w:val="4B630C99"/>
    <w:rsid w:val="4F6110E6"/>
    <w:rsid w:val="54A20C85"/>
    <w:rsid w:val="574964C9"/>
    <w:rsid w:val="58AD3257"/>
    <w:rsid w:val="59230C00"/>
    <w:rsid w:val="59683CF5"/>
    <w:rsid w:val="5C97403F"/>
    <w:rsid w:val="5D204CA6"/>
    <w:rsid w:val="618C2A97"/>
    <w:rsid w:val="62360EF1"/>
    <w:rsid w:val="64776A86"/>
    <w:rsid w:val="64891E81"/>
    <w:rsid w:val="690E7DC1"/>
    <w:rsid w:val="699404B3"/>
    <w:rsid w:val="6A403609"/>
    <w:rsid w:val="6B5A4D72"/>
    <w:rsid w:val="74B850B5"/>
    <w:rsid w:val="76210591"/>
    <w:rsid w:val="772D126B"/>
    <w:rsid w:val="7BC70FD4"/>
    <w:rsid w:val="7D1C6119"/>
    <w:rsid w:val="7F0D5C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HTML Cite" w:semiHidden="0" w:qFormat="1"/>
    <w:lsdException w:name="HTML Code" w:semiHidden="0" w:qFormat="1"/>
    <w:lsdException w:name="HTML Definition" w:semiHidden="0" w:qFormat="1"/>
    <w:lsdException w:name="HTML Keyboard" w:semiHidden="0" w:qFormat="1"/>
    <w:lsdException w:name="HTML Sample" w:semiHidden="0"/>
    <w:lsdException w:name="HTML Variable"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936"/>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941936"/>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4193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41936"/>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link w:val="Char1"/>
    <w:uiPriority w:val="11"/>
    <w:qFormat/>
    <w:rsid w:val="00941936"/>
    <w:pPr>
      <w:spacing w:before="240" w:after="60" w:line="312" w:lineRule="auto"/>
      <w:jc w:val="center"/>
      <w:outlineLvl w:val="1"/>
    </w:pPr>
    <w:rPr>
      <w:rFonts w:asciiTheme="majorHAnsi" w:eastAsia="宋体" w:hAnsiTheme="majorHAnsi" w:cstheme="majorBidi"/>
      <w:b/>
      <w:bCs/>
      <w:kern w:val="28"/>
      <w:sz w:val="32"/>
      <w:szCs w:val="32"/>
    </w:rPr>
  </w:style>
  <w:style w:type="character" w:styleId="a6">
    <w:name w:val="Strong"/>
    <w:basedOn w:val="a0"/>
    <w:uiPriority w:val="22"/>
    <w:qFormat/>
    <w:rsid w:val="00941936"/>
    <w:rPr>
      <w:b/>
    </w:rPr>
  </w:style>
  <w:style w:type="character" w:styleId="a7">
    <w:name w:val="FollowedHyperlink"/>
    <w:basedOn w:val="a0"/>
    <w:uiPriority w:val="99"/>
    <w:unhideWhenUsed/>
    <w:qFormat/>
    <w:rsid w:val="00941936"/>
    <w:rPr>
      <w:color w:val="338DE6"/>
      <w:u w:val="none"/>
    </w:rPr>
  </w:style>
  <w:style w:type="character" w:styleId="a8">
    <w:name w:val="Emphasis"/>
    <w:basedOn w:val="a0"/>
    <w:uiPriority w:val="20"/>
    <w:qFormat/>
    <w:rsid w:val="00941936"/>
  </w:style>
  <w:style w:type="character" w:styleId="HTML">
    <w:name w:val="HTML Definition"/>
    <w:basedOn w:val="a0"/>
    <w:uiPriority w:val="99"/>
    <w:unhideWhenUsed/>
    <w:qFormat/>
    <w:rsid w:val="00941936"/>
  </w:style>
  <w:style w:type="character" w:styleId="HTML0">
    <w:name w:val="HTML Variable"/>
    <w:basedOn w:val="a0"/>
    <w:uiPriority w:val="99"/>
    <w:unhideWhenUsed/>
    <w:qFormat/>
    <w:rsid w:val="00941936"/>
  </w:style>
  <w:style w:type="character" w:styleId="a9">
    <w:name w:val="Hyperlink"/>
    <w:basedOn w:val="a0"/>
    <w:uiPriority w:val="99"/>
    <w:unhideWhenUsed/>
    <w:qFormat/>
    <w:rsid w:val="00941936"/>
    <w:rPr>
      <w:color w:val="338DE6"/>
      <w:u w:val="none"/>
    </w:rPr>
  </w:style>
  <w:style w:type="character" w:styleId="HTML1">
    <w:name w:val="HTML Code"/>
    <w:basedOn w:val="a0"/>
    <w:uiPriority w:val="99"/>
    <w:unhideWhenUsed/>
    <w:qFormat/>
    <w:rsid w:val="00941936"/>
    <w:rPr>
      <w:rFonts w:ascii="monospace" w:eastAsia="monospace" w:hAnsi="monospace" w:cs="monospace"/>
      <w:sz w:val="21"/>
      <w:szCs w:val="21"/>
    </w:rPr>
  </w:style>
  <w:style w:type="character" w:styleId="HTML2">
    <w:name w:val="HTML Cite"/>
    <w:basedOn w:val="a0"/>
    <w:uiPriority w:val="99"/>
    <w:unhideWhenUsed/>
    <w:qFormat/>
    <w:rsid w:val="00941936"/>
  </w:style>
  <w:style w:type="character" w:styleId="HTML3">
    <w:name w:val="HTML Keyboard"/>
    <w:basedOn w:val="a0"/>
    <w:uiPriority w:val="99"/>
    <w:unhideWhenUsed/>
    <w:qFormat/>
    <w:rsid w:val="00941936"/>
    <w:rPr>
      <w:rFonts w:ascii="monospace" w:eastAsia="monospace" w:hAnsi="monospace" w:cs="monospace" w:hint="default"/>
      <w:sz w:val="21"/>
      <w:szCs w:val="21"/>
    </w:rPr>
  </w:style>
  <w:style w:type="character" w:styleId="HTML4">
    <w:name w:val="HTML Sample"/>
    <w:basedOn w:val="a0"/>
    <w:uiPriority w:val="99"/>
    <w:unhideWhenUsed/>
    <w:rsid w:val="00941936"/>
    <w:rPr>
      <w:rFonts w:ascii="monospace" w:eastAsia="monospace" w:hAnsi="monospace" w:cs="monospace" w:hint="default"/>
      <w:sz w:val="21"/>
      <w:szCs w:val="21"/>
    </w:rPr>
  </w:style>
  <w:style w:type="character" w:customStyle="1" w:styleId="Char0">
    <w:name w:val="页眉 Char"/>
    <w:basedOn w:val="a0"/>
    <w:link w:val="a4"/>
    <w:uiPriority w:val="99"/>
    <w:semiHidden/>
    <w:qFormat/>
    <w:rsid w:val="00941936"/>
    <w:rPr>
      <w:sz w:val="18"/>
      <w:szCs w:val="18"/>
    </w:rPr>
  </w:style>
  <w:style w:type="character" w:customStyle="1" w:styleId="Char">
    <w:name w:val="页脚 Char"/>
    <w:basedOn w:val="a0"/>
    <w:link w:val="a3"/>
    <w:uiPriority w:val="99"/>
    <w:semiHidden/>
    <w:qFormat/>
    <w:rsid w:val="00941936"/>
    <w:rPr>
      <w:sz w:val="18"/>
      <w:szCs w:val="18"/>
    </w:rPr>
  </w:style>
  <w:style w:type="character" w:customStyle="1" w:styleId="Char1">
    <w:name w:val="副标题 Char"/>
    <w:basedOn w:val="a0"/>
    <w:link w:val="a5"/>
    <w:uiPriority w:val="11"/>
    <w:qFormat/>
    <w:rsid w:val="00941936"/>
    <w:rPr>
      <w:rFonts w:asciiTheme="majorHAnsi" w:eastAsia="宋体" w:hAnsiTheme="majorHAnsi" w:cstheme="majorBidi"/>
      <w:b/>
      <w:bCs/>
      <w:kern w:val="28"/>
      <w:sz w:val="32"/>
      <w:szCs w:val="32"/>
    </w:rPr>
  </w:style>
  <w:style w:type="paragraph" w:customStyle="1" w:styleId="Default">
    <w:name w:val="Default"/>
    <w:qFormat/>
    <w:rsid w:val="00941936"/>
    <w:pPr>
      <w:widowControl w:val="0"/>
      <w:autoSpaceDE w:val="0"/>
      <w:autoSpaceDN w:val="0"/>
      <w:adjustRightInd w:val="0"/>
    </w:pPr>
    <w:rPr>
      <w:rFonts w:ascii="黑体" w:eastAsia="黑体" w:hAnsiTheme="minorHAnsi" w:cs="黑体"/>
      <w:color w:val="000000"/>
      <w:sz w:val="24"/>
      <w:szCs w:val="24"/>
    </w:rPr>
  </w:style>
  <w:style w:type="character" w:customStyle="1" w:styleId="fontstrikethrough">
    <w:name w:val="fontstrikethrough"/>
    <w:basedOn w:val="a0"/>
    <w:qFormat/>
    <w:rsid w:val="00941936"/>
    <w:rPr>
      <w:strike/>
    </w:rPr>
  </w:style>
  <w:style w:type="character" w:customStyle="1" w:styleId="fontborder">
    <w:name w:val="fontborder"/>
    <w:basedOn w:val="a0"/>
    <w:qFormat/>
    <w:rsid w:val="00941936"/>
    <w:rPr>
      <w:bdr w:val="single" w:sz="2" w:space="0"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angdang.com/author/%C9%DB%C7%E5%B7%E7_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66</Words>
  <Characters>377</Characters>
  <Application>Microsoft Office Word</Application>
  <DocSecurity>0</DocSecurity>
  <Lines>3</Lines>
  <Paragraphs>1</Paragraphs>
  <ScaleCrop>false</ScaleCrop>
  <Company>Sky123.Org</Company>
  <LinksUpToDate>false</LinksUpToDate>
  <CharactersWithSpaces>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Sky123.Org</cp:lastModifiedBy>
  <cp:revision>6</cp:revision>
  <dcterms:created xsi:type="dcterms:W3CDTF">2016-05-25T09:17:00Z</dcterms:created>
  <dcterms:modified xsi:type="dcterms:W3CDTF">2016-05-30T01:42:00Z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